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A356" w14:textId="37ADEE0C" w:rsidR="00000000" w:rsidRDefault="00B73DEF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Acta de constitución de comunidad de propietarios.</w:t>
      </w:r>
    </w:p>
    <w:p w14:paraId="0A93CCE6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both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color w:val="000000"/>
          <w:sz w:val="16"/>
          <w:szCs w:val="16"/>
        </w:rPr>
        <w:t>ACTA DE CONSTITUCIÓN DE COMUNIDAD DE PROPIETARIOS</w:t>
      </w:r>
    </w:p>
    <w:p w14:paraId="63283EF0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ENCABEZADO ACTA DE LA COMUNIDAD DE PROPIETARIOS DEL EDIFICIO SITO EN ........................ DONDE LE CORRESPONDE EL NÚMERO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</w:p>
    <w:p w14:paraId="1A035D8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E288DF8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center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RELACIÓN DE ASISTENTES Y REPRESENTADOS </w:t>
      </w:r>
      <w:r>
        <w:rPr>
          <w:rFonts w:ascii="sans-serif" w:hAnsi="sans-serif" w:cs="sans-serif"/>
          <w:b/>
          <w:bCs/>
          <w:color w:val="000000"/>
          <w:sz w:val="16"/>
          <w:szCs w:val="16"/>
        </w:rPr>
        <w:t>REUNIDOS</w:t>
      </w:r>
    </w:p>
    <w:p w14:paraId="44DB08D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a ..... , de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siendo las ..... , se hallan reunidos los siguientes propietarios:</w:t>
      </w:r>
    </w:p>
    <w:p w14:paraId="21EFA861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RELACIÓN DE ASISTENTES: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5"/>
        <w:gridCol w:w="3005"/>
      </w:tblGrid>
      <w:tr w:rsidR="00000000" w14:paraId="28E55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21B5D85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Local 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EDF6758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B8C855F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21A90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108D869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Local 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B62DEC7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B095FB2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</w:t>
            </w: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ón %</w:t>
            </w:r>
          </w:p>
        </w:tc>
      </w:tr>
      <w:tr w:rsidR="00000000" w14:paraId="28DDB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CA7CDFD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1º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C96643C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903F6B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6EBFE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D7B39DC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1º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B678D34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EA0ED64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534202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D726D9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2º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2FA22C8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1152539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2C826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6612045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2º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71FCE48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398A7B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42FD8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0CD78E8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3º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5A42C15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63BE644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0A13E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245870A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3º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05A3B90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0ABCE3D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5630A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967AB54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248CE1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A3D8BFF" w14:textId="77777777" w:rsidR="00000000" w:rsidRDefault="00B7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</w:tr>
    </w:tbl>
    <w:p w14:paraId="230DC9B0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</w:t>
      </w:r>
    </w:p>
    <w:p w14:paraId="62FF31D0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RELACIÓN DE REPRESENTADOS:</w:t>
      </w:r>
    </w:p>
    <w:p w14:paraId="7326E056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Local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representado por D. </w:t>
      </w:r>
      <w:r>
        <w:rPr>
          <w:rFonts w:ascii="sans-serif" w:hAnsi="sans-serif" w:cs="sans-serif"/>
          <w:color w:val="000000"/>
          <w:sz w:val="16"/>
          <w:szCs w:val="16"/>
        </w:rPr>
        <w:t>........................ cuota de participación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</w:t>
      </w:r>
    </w:p>
    <w:p w14:paraId="35793309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representado por D. ........................ cuota de participación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</w:t>
      </w:r>
    </w:p>
    <w:p w14:paraId="05A7BA6A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</w:t>
      </w:r>
    </w:p>
    <w:p w14:paraId="0EA71554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Se hallan por lo tanto representados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propietarios, que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por 100 de</w:t>
      </w:r>
      <w:r>
        <w:rPr>
          <w:rFonts w:ascii="sans-serif" w:hAnsi="sans-serif" w:cs="sans-serif"/>
          <w:color w:val="000000"/>
          <w:sz w:val="16"/>
          <w:szCs w:val="16"/>
        </w:rPr>
        <w:t>l total de cuotas del edificio.</w:t>
      </w:r>
    </w:p>
    <w:p w14:paraId="3AEA006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E1EFEF5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ORDEN DEL DÍA Se acuerdan nombrar para la redacción de la presente acta, como Secretario a D. ........................ y para dirigir las deliberaciones a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4627E108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 orden del día que se aprueba por u</w:t>
      </w:r>
      <w:r>
        <w:rPr>
          <w:rFonts w:ascii="sans-serif" w:hAnsi="sans-serif" w:cs="sans-serif"/>
          <w:color w:val="000000"/>
          <w:sz w:val="16"/>
          <w:szCs w:val="16"/>
        </w:rPr>
        <w:t>nanimidad con todos los temas y asuntos relacionados con la puesta en funcionamiento de la Comunidad de Propietarios de acuerdo con la Ley de Propiedad Horizontal de 21 de julio de 1960 y las modificaciones posteriores.</w:t>
      </w:r>
    </w:p>
    <w:p w14:paraId="02F0DC8E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D49F598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ELECCIÓN DE CARGOS Se acuerda por </w:t>
      </w:r>
      <w:r>
        <w:rPr>
          <w:rFonts w:ascii="sans-serif" w:hAnsi="sans-serif" w:cs="sans-serif"/>
          <w:color w:val="000000"/>
          <w:sz w:val="16"/>
          <w:szCs w:val="16"/>
        </w:rPr>
        <w:t>........................ que los órganos de gobierno de la comunidad sean la Junta de Propietarios, Presidente (nombrado por turno rotatorio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meses entre todos los propietarios comenzando por la planta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), Vicepresidente, Secretario y Administ</w:t>
      </w:r>
      <w:r>
        <w:rPr>
          <w:rFonts w:ascii="sans-serif" w:hAnsi="sans-serif" w:cs="sans-serif"/>
          <w:color w:val="000000"/>
          <w:sz w:val="16"/>
          <w:szCs w:val="16"/>
        </w:rPr>
        <w:t>rador, con las facultades que la Ley de Propiedad Horizontal les atribuye.</w:t>
      </w:r>
    </w:p>
    <w:p w14:paraId="495FC966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 xml:space="preserve">Los cargos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Secretario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y Administrador serán desempeñados por ........................ </w:t>
      </w:r>
    </w:p>
    <w:p w14:paraId="7ABE1E4D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Los aquí comparecientes a todos los efectos proceden a la declaración de constitución e ini</w:t>
      </w:r>
      <w:r>
        <w:rPr>
          <w:rFonts w:ascii="sans-serif" w:hAnsi="sans-serif" w:cs="sans-serif"/>
          <w:color w:val="000000"/>
          <w:sz w:val="16"/>
          <w:szCs w:val="16"/>
        </w:rPr>
        <w:t>cio del funcionamiento de la Comunidad de Propietarios a cuyo efecto acuerdan:</w:t>
      </w:r>
    </w:p>
    <w:p w14:paraId="6A9D5E6A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1. Nombrar por ........................ Presidente de la Comunidad a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propietario del piso ..... </w:t>
      </w:r>
    </w:p>
    <w:p w14:paraId="323BFED2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2. Nombrar por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Secretario de la Comunidad a </w:t>
      </w:r>
      <w:r>
        <w:rPr>
          <w:rFonts w:ascii="sans-serif" w:hAnsi="sans-serif" w:cs="sans-serif"/>
          <w:color w:val="000000"/>
          <w:sz w:val="16"/>
          <w:szCs w:val="16"/>
        </w:rPr>
        <w:t xml:space="preserve">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propietario del piso ..... </w:t>
      </w:r>
    </w:p>
    <w:p w14:paraId="42AB90D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3. Por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que el cargo de Administrador sea ejercido por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, con domicilio en ........................ , en la calle ........................ , piso ..... </w:t>
      </w:r>
    </w:p>
    <w:p w14:paraId="4AE12834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AD03C64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EJERCICIO ANUAL El ejercicio anual</w:t>
      </w:r>
      <w:r>
        <w:rPr>
          <w:rFonts w:ascii="sans-serif" w:hAnsi="sans-serif" w:cs="sans-serif"/>
          <w:color w:val="000000"/>
          <w:sz w:val="16"/>
          <w:szCs w:val="16"/>
        </w:rPr>
        <w:t xml:space="preserve"> será del 1 de enero al 31 de diciembre del año natural.</w:t>
      </w:r>
    </w:p>
    <w:p w14:paraId="61A99893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24F2DD9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LEGALIZACIÓN DE LIBROS </w:t>
      </w:r>
      <w:r>
        <w:rPr>
          <w:rFonts w:ascii="sans-serif" w:hAnsi="sans-serif" w:cs="sans-serif"/>
          <w:color w:val="000000"/>
          <w:sz w:val="16"/>
          <w:szCs w:val="16"/>
        </w:rPr>
        <w:t xml:space="preserve">Se acuerda por unanimidad que el Administrador legalice en el Registro de la Propiedad el Libro de Actas y se transcriban en el mismo todas y cada una de las que se celebren de esta Comunidad de Propietarios. El Libro será guardado por el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Secretario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y tend</w:t>
      </w:r>
      <w:r>
        <w:rPr>
          <w:rFonts w:ascii="sans-serif" w:hAnsi="sans-serif" w:cs="sans-serif"/>
          <w:color w:val="000000"/>
          <w:sz w:val="16"/>
          <w:szCs w:val="16"/>
        </w:rPr>
        <w:t>rá obligación de entregarlo al Presidente que lo sea de la Comunidad tan pronto se lo solicite.</w:t>
      </w:r>
    </w:p>
    <w:p w14:paraId="729EADA1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C77E47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APERTURA DE CUENTA CORRIENTE Y PROVISIÓN INICIAL Se acuerda por unanimidad abrir una cuenta corriente en la Entidad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oficina de ....</w:t>
      </w:r>
      <w:r>
        <w:rPr>
          <w:rFonts w:ascii="sans-serif" w:hAnsi="sans-serif" w:cs="sans-serif"/>
          <w:color w:val="000000"/>
          <w:sz w:val="16"/>
          <w:szCs w:val="16"/>
        </w:rPr>
        <w:t>.................... , la que se harán los pagos e ingresos de la Junta de Propietarios, en la que deberán realizarse el ingreso de las diferentes cuotas ........................ .</w:t>
      </w:r>
    </w:p>
    <w:p w14:paraId="2E855193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Se acuerda establecer una provisión inicial de fondos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euros, que s</w:t>
      </w:r>
      <w:r>
        <w:rPr>
          <w:rFonts w:ascii="sans-serif" w:hAnsi="sans-serif" w:cs="sans-serif"/>
          <w:color w:val="000000"/>
          <w:sz w:val="16"/>
          <w:szCs w:val="16"/>
        </w:rPr>
        <w:t xml:space="preserve">e abonarán entre todos los propietarios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en razón de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sus cuotas de participación, designando a estos solos efectos al propietario D. ........................ como Tesorero y depositario del fondo creado.</w:t>
      </w:r>
    </w:p>
    <w:p w14:paraId="4B9736CA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31DBAAE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COPIA DE LA ESCRITURA DE OBRA NUEVA Y DIVISIÓN HORI</w:t>
      </w:r>
      <w:r>
        <w:rPr>
          <w:rFonts w:ascii="sans-serif" w:hAnsi="sans-serif" w:cs="sans-serif"/>
          <w:color w:val="000000"/>
          <w:sz w:val="16"/>
          <w:szCs w:val="16"/>
        </w:rPr>
        <w:t>ZONTAL Se acuerda por unanimidad facilitar a todos los propietarios de la finca una fotocopia de la Escritura de Obra Nueva y División Horizontal, de los Estatutos y normas especiales de comunidad, a efectos de que todos las conozcan y puedan consultarlas.</w:t>
      </w:r>
    </w:p>
    <w:p w14:paraId="268F49C7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20E2359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NÚMERO DE IDENTIFICACIÓ FISCAL Se acuerda por unanimidad que el Administrador solicite el correspondiente Número de Identificación Fiscal.</w:t>
      </w:r>
    </w:p>
    <w:p w14:paraId="536EE5D2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07396FC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OTORGAMIENTO DE PODERES Se acuerda por unanimidad que el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Presidente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pueda otorgar poderes para pleitos, si ello </w:t>
      </w:r>
      <w:r>
        <w:rPr>
          <w:rFonts w:ascii="sans-serif" w:hAnsi="sans-serif" w:cs="sans-serif"/>
          <w:color w:val="000000"/>
          <w:sz w:val="16"/>
          <w:szCs w:val="16"/>
        </w:rPr>
        <w:t>fuera necesario, sin necesidad de acuerdo expreso de la Junta de Propietarios.</w:t>
      </w:r>
    </w:p>
    <w:p w14:paraId="4D741863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9D87BCE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No habiendo más asuntos que tratar, se levantó la sesión, siendo las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horas del día indicado al principio.</w:t>
      </w:r>
    </w:p>
    <w:p w14:paraId="011298FB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-</w:t>
      </w:r>
    </w:p>
    <w:p w14:paraId="41839480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Fdo. ........................ </w:t>
      </w:r>
    </w:p>
    <w:p w14:paraId="6FE4B8A2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(El Presidente)</w:t>
      </w:r>
    </w:p>
    <w:p w14:paraId="348C04C1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>-</w:t>
      </w:r>
    </w:p>
    <w:p w14:paraId="7A9F3B26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Fdo. ........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 </w:t>
      </w:r>
    </w:p>
    <w:p w14:paraId="49AD153E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(El Secretario)</w:t>
      </w:r>
    </w:p>
    <w:p w14:paraId="1014CFDB" w14:textId="77777777" w:rsidR="00000000" w:rsidRDefault="00B73DEF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976C05B" w14:textId="77777777" w:rsidR="00000000" w:rsidRDefault="00B73D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F3F4" w14:textId="77777777" w:rsidR="00000000" w:rsidRDefault="00B73DEF">
      <w:pPr>
        <w:spacing w:after="0" w:line="240" w:lineRule="auto"/>
      </w:pPr>
      <w:r>
        <w:separator/>
      </w:r>
    </w:p>
  </w:endnote>
  <w:endnote w:type="continuationSeparator" w:id="0">
    <w:p w14:paraId="44C4079C" w14:textId="77777777" w:rsidR="00000000" w:rsidRDefault="00B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1496" w14:textId="77777777" w:rsidR="00000000" w:rsidRDefault="00B73DEF">
      <w:pPr>
        <w:spacing w:after="0" w:line="240" w:lineRule="auto"/>
      </w:pPr>
      <w:r>
        <w:separator/>
      </w:r>
    </w:p>
  </w:footnote>
  <w:footnote w:type="continuationSeparator" w:id="0">
    <w:p w14:paraId="4EC7A248" w14:textId="77777777" w:rsidR="00000000" w:rsidRDefault="00B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F"/>
    <w:rsid w:val="00B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FE0D1"/>
  <w14:defaultImageDpi w14:val="0"/>
  <w15:docId w15:val="{4B126CD6-D172-408C-BCB5-5327C19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D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DEF"/>
  </w:style>
  <w:style w:type="paragraph" w:styleId="Piedepgina">
    <w:name w:val="footer"/>
    <w:basedOn w:val="Normal"/>
    <w:link w:val="PiedepginaCar"/>
    <w:uiPriority w:val="99"/>
    <w:unhideWhenUsed/>
    <w:rsid w:val="00B73D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2020-04-21T14:58:00Z</dcterms:created>
  <dcterms:modified xsi:type="dcterms:W3CDTF">2020-04-21T14:58:00Z</dcterms:modified>
</cp:coreProperties>
</file>